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Heading1"/>
        <w:jc w:val="center"/>
        <w:rPr>
          <w:rFonts w:ascii="Calibri" w:cs="Calibri" w:eastAsia="Calibri" w:hAnsi="Calibri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Cultural Experience Reflection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2"/>
          <w:szCs w:val="22"/>
        </w:rPr>
      </w:pPr>
      <w:bookmarkStart w:colFirst="0" w:colLast="0" w:name="_vc4mtzykp7rv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2"/>
          <w:szCs w:val="22"/>
        </w:rPr>
      </w:pPr>
      <w:bookmarkStart w:colFirst="0" w:colLast="0" w:name="_r9w4tfmry364" w:id="2"/>
      <w:bookmarkEnd w:id="2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*You will need to download this file as a Word document in order to complete this assignment (File&gt; Download as&gt; Microsoft Word).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bookmarkStart w:colFirst="0" w:colLast="0" w:name="_uub35i4w44fs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</w:rPr>
      </w:pPr>
      <w:bookmarkStart w:colFirst="0" w:colLast="0" w:name="_pvpiyufnezhj" w:id="4"/>
      <w:bookmarkEnd w:id="4"/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Student Name: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bookmarkStart w:colFirst="0" w:colLast="0" w:name="_qco94259p023" w:id="5"/>
      <w:bookmarkEnd w:id="5"/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8d0ro57x5uhu" w:id="6"/>
      <w:bookmarkEnd w:id="6"/>
      <w:r w:rsidDel="00000000" w:rsidR="00000000" w:rsidRPr="00000000">
        <w:rPr>
          <w:rtl w:val="0"/>
        </w:rPr>
        <w:t xml:space="preserve">Instructions: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Identify and attend a cultural experience.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before="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Examples of cultural experiences include an ethnic festival, cultural museum, movie, religious service/ceremony, heritage celebration/ceremony, art museum/display, performance art event (music/dance), etc.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Complete the following assignment.</w:t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8gngbzvqskna" w:id="7"/>
      <w:bookmarkEnd w:id="7"/>
      <w:r w:rsidDel="00000000" w:rsidR="00000000" w:rsidRPr="00000000">
        <w:rPr>
          <w:rtl w:val="0"/>
        </w:rPr>
        <w:t xml:space="preserve">Identify the cultural experience:</w:t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rPr/>
      </w:pPr>
      <w:bookmarkStart w:colFirst="0" w:colLast="0" w:name="_2p0tflyome70" w:id="8"/>
      <w:bookmarkEnd w:id="8"/>
      <w:r w:rsidDel="00000000" w:rsidR="00000000" w:rsidRPr="00000000">
        <w:rPr>
          <w:rtl w:val="0"/>
        </w:rPr>
        <w:t xml:space="preserve">Date of cultural experience:</w:t>
      </w:r>
    </w:p>
    <w:p w:rsidR="00000000" w:rsidDel="00000000" w:rsidP="00000000" w:rsidRDefault="00000000" w:rsidRPr="00000000" w14:paraId="00000010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22cjcibp4olg" w:id="9"/>
      <w:bookmarkEnd w:id="9"/>
      <w:r w:rsidDel="00000000" w:rsidR="00000000" w:rsidRPr="00000000">
        <w:rPr>
          <w:rtl w:val="0"/>
        </w:rPr>
        <w:t xml:space="preserve">Location of cultural experience:</w:t>
      </w:r>
    </w:p>
    <w:p w:rsidR="00000000" w:rsidDel="00000000" w:rsidP="00000000" w:rsidRDefault="00000000" w:rsidRPr="00000000" w14:paraId="00000012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xew391ospisx" w:id="10"/>
      <w:bookmarkEnd w:id="10"/>
      <w:r w:rsidDel="00000000" w:rsidR="00000000" w:rsidRPr="00000000">
        <w:rPr>
          <w:rtl w:val="0"/>
        </w:rPr>
        <w:t xml:space="preserve">Describe the cultural experience:</w:t>
      </w:r>
    </w:p>
    <w:p w:rsidR="00000000" w:rsidDel="00000000" w:rsidP="00000000" w:rsidRDefault="00000000" w:rsidRPr="00000000" w14:paraId="00000014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3yek16yo6wez" w:id="11"/>
      <w:bookmarkEnd w:id="11"/>
      <w:r w:rsidDel="00000000" w:rsidR="00000000" w:rsidRPr="00000000">
        <w:rPr>
          <w:rtl w:val="0"/>
        </w:rPr>
        <w:t xml:space="preserve">How was the actual cultural experience different/similar from what you thought it would be?</w:t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ufq9nd8zey5b" w:id="12"/>
      <w:bookmarkEnd w:id="12"/>
      <w:r w:rsidDel="00000000" w:rsidR="00000000" w:rsidRPr="00000000">
        <w:rPr>
          <w:rtl w:val="0"/>
        </w:rPr>
        <w:t xml:space="preserve">What did you learn about the culture from attending the cultural experience?</w:t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2o5clt7es0cm" w:id="13"/>
      <w:bookmarkEnd w:id="13"/>
      <w:r w:rsidDel="00000000" w:rsidR="00000000" w:rsidRPr="00000000">
        <w:rPr>
          <w:rtl w:val="0"/>
        </w:rPr>
        <w:t xml:space="preserve">How did your perceptions about this culture change/not change following the cultural experience?</w:t>
      </w:r>
    </w:p>
    <w:p w:rsidR="00000000" w:rsidDel="00000000" w:rsidP="00000000" w:rsidRDefault="00000000" w:rsidRPr="00000000" w14:paraId="0000001A">
      <w:pPr>
        <w:spacing w:after="0"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qaz73c3khp59" w:id="14"/>
      <w:bookmarkEnd w:id="14"/>
      <w:r w:rsidDel="00000000" w:rsidR="00000000" w:rsidRPr="00000000">
        <w:rPr>
          <w:rtl w:val="0"/>
        </w:rPr>
        <w:t xml:space="preserve">How do you think your acquired knowledge from this cultural experience will affect your performance in the workplace (with co-workers, customers, patients, clients, etc.)?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tabs>
        <w:tab w:val="center" w:pos="4680"/>
        <w:tab w:val="right" w:pos="9360"/>
      </w:tabs>
      <w:spacing w:before="720" w:lineRule="auto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pos="4680"/>
        <w:tab w:val="right" w:pos="9360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tabs>
        <w:tab w:val="center" w:pos="4680"/>
        <w:tab w:val="right" w:pos="9360"/>
      </w:tabs>
      <w:spacing w:before="720" w:lineRule="auto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2181225</wp:posOffset>
          </wp:positionH>
          <wp:positionV relativeFrom="paragraph">
            <wp:posOffset>-342899</wp:posOffset>
          </wp:positionV>
          <wp:extent cx="1581227" cy="852488"/>
          <wp:effectExtent b="0" l="0" r="0" t="0"/>
          <wp:wrapSquare wrapText="bothSides" distB="0" distT="0" distL="114300" distR="114300"/>
          <wp:docPr descr="ACE: Achieve Career Excellence logo" id="1" name="image1.png"/>
          <a:graphic>
            <a:graphicData uri="http://schemas.openxmlformats.org/drawingml/2006/picture">
              <pic:pic>
                <pic:nvPicPr>
                  <pic:cNvPr descr="ACE: Achieve Career Excellence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1227" cy="8524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firstLine="108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firstLine="252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firstLine="3960"/>
      </w:pPr>
      <w:rPr>
        <w:rFonts w:ascii="Arial" w:cs="Arial" w:eastAsia="Arial" w:hAnsi="Arial"/>
        <w:u w:val="no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cs="Arial" w:eastAsia="Arial" w:hAnsi="Arial"/>
        <w:u w:val="none"/>
      </w:rPr>
    </w:lvl>
    <w:lvl w:ilvl="4">
      <w:start w:val="1"/>
      <w:numFmt w:val="bullet"/>
      <w:lvlText w:val="○"/>
      <w:lvlJc w:val="left"/>
      <w:pPr>
        <w:ind w:left="3600" w:firstLine="6840"/>
      </w:pPr>
      <w:rPr>
        <w:rFonts w:ascii="Arial" w:cs="Arial" w:eastAsia="Arial" w:hAnsi="Arial"/>
        <w:u w:val="none"/>
      </w:rPr>
    </w:lvl>
    <w:lvl w:ilvl="5">
      <w:start w:val="1"/>
      <w:numFmt w:val="bullet"/>
      <w:lvlText w:val="■"/>
      <w:lvlJc w:val="left"/>
      <w:pPr>
        <w:ind w:left="4320" w:firstLine="8280"/>
      </w:pPr>
      <w:rPr>
        <w:rFonts w:ascii="Arial" w:cs="Arial" w:eastAsia="Arial" w:hAnsi="Arial"/>
        <w:u w:val="no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cs="Arial" w:eastAsia="Arial" w:hAnsi="Arial"/>
        <w:u w:val="none"/>
      </w:rPr>
    </w:lvl>
    <w:lvl w:ilvl="7">
      <w:start w:val="1"/>
      <w:numFmt w:val="bullet"/>
      <w:lvlText w:val="○"/>
      <w:lvlJc w:val="left"/>
      <w:pPr>
        <w:ind w:left="5760" w:firstLine="11160"/>
      </w:pPr>
      <w:rPr>
        <w:rFonts w:ascii="Arial" w:cs="Arial" w:eastAsia="Arial" w:hAnsi="Arial"/>
        <w:u w:val="none"/>
      </w:rPr>
    </w:lvl>
    <w:lvl w:ilvl="8">
      <w:start w:val="1"/>
      <w:numFmt w:val="bullet"/>
      <w:lvlText w:val="■"/>
      <w:lvlJc w:val="left"/>
      <w:pPr>
        <w:ind w:left="6480" w:firstLine="12600"/>
      </w:pPr>
      <w:rPr>
        <w:rFonts w:ascii="Arial" w:cs="Arial" w:eastAsia="Arial" w:hAnsi="Arial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b w:val="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